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9" w:rsidRPr="000535BD" w:rsidRDefault="00E33CB9" w:rsidP="00E33CB9">
      <w:pPr>
        <w:shd w:val="clear" w:color="auto" w:fill="FFFFFF"/>
        <w:spacing w:line="560" w:lineRule="exact"/>
        <w:jc w:val="center"/>
        <w:rPr>
          <w:rFonts w:ascii="黑体" w:eastAsia="黑体" w:hAnsi="黑体" w:cs="仿宋" w:hint="eastAsia"/>
          <w:color w:val="000000"/>
          <w:sz w:val="36"/>
          <w:szCs w:val="36"/>
        </w:rPr>
      </w:pPr>
    </w:p>
    <w:p w:rsidR="00E33CB9" w:rsidRPr="000535BD" w:rsidRDefault="00E33CB9" w:rsidP="00E33CB9">
      <w:pPr>
        <w:shd w:val="clear" w:color="auto" w:fill="FFFFFF"/>
        <w:spacing w:line="56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r w:rsidRPr="000535BD">
        <w:rPr>
          <w:rFonts w:ascii="黑体" w:eastAsia="黑体" w:hAnsi="黑体" w:cs="仿宋" w:hint="eastAsia"/>
          <w:color w:val="000000"/>
          <w:sz w:val="36"/>
          <w:szCs w:val="36"/>
        </w:rPr>
        <w:t>广东外语外贸大学风险点危险源排查整治清单</w:t>
      </w:r>
    </w:p>
    <w:p w:rsidR="00E33CB9" w:rsidRPr="000535BD" w:rsidRDefault="00E33CB9" w:rsidP="00E33CB9">
      <w:pPr>
        <w:shd w:val="clear" w:color="auto" w:fill="FFFFFF"/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E33CB9" w:rsidRPr="000535BD" w:rsidRDefault="00E33CB9" w:rsidP="00E33CB9">
      <w:pPr>
        <w:shd w:val="clear" w:color="auto" w:fill="FFFFFF"/>
        <w:spacing w:line="560" w:lineRule="exact"/>
        <w:ind w:leftChars="-1" w:left="-2" w:firstLine="2"/>
        <w:rPr>
          <w:rFonts w:ascii="仿宋" w:eastAsia="仿宋" w:hAnsi="仿宋"/>
          <w:color w:val="000000"/>
          <w:sz w:val="32"/>
          <w:szCs w:val="32"/>
        </w:rPr>
      </w:pPr>
      <w:r w:rsidRPr="000535BD">
        <w:rPr>
          <w:rFonts w:ascii="仿宋" w:eastAsia="仿宋" w:hAnsi="仿宋" w:hint="eastAsia"/>
          <w:color w:val="000000"/>
          <w:sz w:val="32"/>
          <w:szCs w:val="32"/>
        </w:rPr>
        <w:t>填报单位（签章）：</w:t>
      </w:r>
      <w:r w:rsidRPr="000535BD">
        <w:rPr>
          <w:rFonts w:ascii="仿宋" w:eastAsia="仿宋" w:hAnsi="仿宋"/>
          <w:color w:val="000000"/>
          <w:sz w:val="32"/>
          <w:szCs w:val="32"/>
        </w:rPr>
        <w:t xml:space="preserve">                                      </w:t>
      </w:r>
      <w:r w:rsidRPr="000535BD">
        <w:rPr>
          <w:rFonts w:ascii="仿宋" w:eastAsia="仿宋" w:hAnsi="仿宋" w:hint="eastAsia"/>
          <w:color w:val="000000"/>
          <w:sz w:val="32"/>
          <w:szCs w:val="32"/>
        </w:rPr>
        <w:t>填报日期：</w:t>
      </w:r>
      <w:r w:rsidRPr="000535BD">
        <w:rPr>
          <w:rFonts w:ascii="仿宋" w:eastAsia="仿宋" w:hAnsi="仿宋"/>
          <w:color w:val="000000"/>
          <w:sz w:val="32"/>
          <w:szCs w:val="32"/>
        </w:rPr>
        <w:t xml:space="preserve">      </w:t>
      </w:r>
      <w:r w:rsidRPr="000535BD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0535BD">
        <w:rPr>
          <w:rFonts w:ascii="仿宋" w:eastAsia="仿宋" w:hAnsi="仿宋"/>
          <w:color w:val="000000"/>
          <w:sz w:val="32"/>
          <w:szCs w:val="32"/>
        </w:rPr>
        <w:t xml:space="preserve">     </w:t>
      </w:r>
      <w:r w:rsidRPr="000535BD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0535BD">
        <w:rPr>
          <w:rFonts w:ascii="仿宋" w:eastAsia="仿宋" w:hAnsi="仿宋"/>
          <w:color w:val="000000"/>
          <w:sz w:val="32"/>
          <w:szCs w:val="32"/>
        </w:rPr>
        <w:t xml:space="preserve">    </w:t>
      </w:r>
      <w:r w:rsidRPr="000535BD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tbl>
      <w:tblPr>
        <w:tblW w:w="13998" w:type="dxa"/>
        <w:tblInd w:w="-106" w:type="dxa"/>
        <w:tblLook w:val="0000"/>
      </w:tblPr>
      <w:tblGrid>
        <w:gridCol w:w="1078"/>
        <w:gridCol w:w="1190"/>
        <w:gridCol w:w="1834"/>
        <w:gridCol w:w="1861"/>
        <w:gridCol w:w="2730"/>
        <w:gridCol w:w="2855"/>
        <w:gridCol w:w="2450"/>
      </w:tblGrid>
      <w:tr w:rsidR="00E33CB9" w:rsidRPr="000535BD" w:rsidTr="00596648">
        <w:trPr>
          <w:trHeight w:val="85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分类名称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具体名称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风险特征简述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风险点危险源的在位置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存在的主要风险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采取的管控措施</w:t>
            </w:r>
          </w:p>
        </w:tc>
      </w:tr>
      <w:tr w:rsidR="00E33CB9" w:rsidRPr="000535BD" w:rsidTr="00596648">
        <w:trPr>
          <w:trHeight w:val="117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围墙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不牢固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年久失修，部分墙体出现晃动，一旦倒塌，很容易造成学生和群众伤亡。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3CB9" w:rsidRPr="000535BD" w:rsidTr="00596648">
        <w:trPr>
          <w:trHeight w:val="70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3CB9" w:rsidRPr="000535BD" w:rsidTr="00596648">
        <w:trPr>
          <w:trHeight w:val="70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3CB9" w:rsidRPr="000535BD" w:rsidTr="00596648">
        <w:trPr>
          <w:trHeight w:val="70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3CB9" w:rsidRPr="000535BD" w:rsidTr="00596648">
        <w:trPr>
          <w:trHeight w:val="70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3CB9" w:rsidRPr="000535BD" w:rsidTr="00596648">
        <w:trPr>
          <w:trHeight w:val="70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B9" w:rsidRPr="000535BD" w:rsidRDefault="00E33CB9" w:rsidP="0059664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535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3CB9" w:rsidRPr="000535BD" w:rsidRDefault="00E33CB9" w:rsidP="00E33CB9">
      <w:pPr>
        <w:shd w:val="clear" w:color="auto" w:fill="FFFFFF"/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0535BD">
        <w:rPr>
          <w:rFonts w:ascii="仿宋" w:eastAsia="仿宋" w:hAnsi="仿宋" w:hint="eastAsia"/>
          <w:color w:val="000000"/>
          <w:sz w:val="32"/>
          <w:szCs w:val="32"/>
        </w:rPr>
        <w:t>填报人（签字）：</w:t>
      </w:r>
      <w:r w:rsidRPr="000535BD">
        <w:rPr>
          <w:rFonts w:ascii="仿宋" w:eastAsia="仿宋" w:hAnsi="仿宋"/>
          <w:color w:val="000000"/>
          <w:sz w:val="32"/>
          <w:szCs w:val="32"/>
        </w:rPr>
        <w:t xml:space="preserve">                         </w:t>
      </w:r>
      <w:r w:rsidRPr="000535BD">
        <w:rPr>
          <w:rFonts w:ascii="仿宋" w:eastAsia="仿宋" w:hAnsi="仿宋" w:hint="eastAsia"/>
          <w:color w:val="000000"/>
          <w:sz w:val="32"/>
          <w:szCs w:val="32"/>
        </w:rPr>
        <w:t>单位主要负责人（签字）：</w:t>
      </w:r>
      <w:r w:rsidRPr="000535BD">
        <w:rPr>
          <w:rFonts w:ascii="仿宋" w:eastAsia="仿宋" w:hAnsi="仿宋"/>
          <w:color w:val="000000"/>
          <w:sz w:val="32"/>
          <w:szCs w:val="32"/>
        </w:rPr>
        <w:t xml:space="preserve">                   </w:t>
      </w:r>
    </w:p>
    <w:p w:rsidR="00E33CB9" w:rsidRPr="000535BD" w:rsidRDefault="00E33CB9" w:rsidP="000624FD">
      <w:pPr>
        <w:ind w:firstLineChars="206" w:firstLine="659"/>
        <w:rPr>
          <w:rFonts w:ascii="仿宋" w:eastAsia="仿宋" w:hAnsi="仿宋"/>
          <w:color w:val="000000"/>
          <w:sz w:val="32"/>
          <w:szCs w:val="32"/>
        </w:rPr>
      </w:pPr>
    </w:p>
    <w:sectPr w:rsidR="00E33CB9" w:rsidRPr="000535BD" w:rsidSect="00E33CB9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D8" w:rsidRDefault="00AD0BD8" w:rsidP="00931DB9">
      <w:r>
        <w:separator/>
      </w:r>
    </w:p>
  </w:endnote>
  <w:endnote w:type="continuationSeparator" w:id="1">
    <w:p w:rsidR="00AD0BD8" w:rsidRDefault="00AD0BD8" w:rsidP="0093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D8" w:rsidRDefault="00AD0BD8" w:rsidP="00931DB9">
      <w:r>
        <w:separator/>
      </w:r>
    </w:p>
  </w:footnote>
  <w:footnote w:type="continuationSeparator" w:id="1">
    <w:p w:rsidR="00AD0BD8" w:rsidRDefault="00AD0BD8" w:rsidP="00931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F5E"/>
    <w:multiLevelType w:val="hybridMultilevel"/>
    <w:tmpl w:val="04022324"/>
    <w:lvl w:ilvl="0" w:tplc="A5D8CEC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DB9"/>
    <w:rsid w:val="000535BD"/>
    <w:rsid w:val="00056D2B"/>
    <w:rsid w:val="000624FD"/>
    <w:rsid w:val="000C6726"/>
    <w:rsid w:val="000E50EC"/>
    <w:rsid w:val="000F683A"/>
    <w:rsid w:val="00130481"/>
    <w:rsid w:val="00191955"/>
    <w:rsid w:val="00193180"/>
    <w:rsid w:val="001C00E2"/>
    <w:rsid w:val="00222281"/>
    <w:rsid w:val="00222B81"/>
    <w:rsid w:val="00244FE1"/>
    <w:rsid w:val="00281B52"/>
    <w:rsid w:val="002902E2"/>
    <w:rsid w:val="002C616A"/>
    <w:rsid w:val="003904AD"/>
    <w:rsid w:val="003E3677"/>
    <w:rsid w:val="004011F9"/>
    <w:rsid w:val="00401F5E"/>
    <w:rsid w:val="004D60E9"/>
    <w:rsid w:val="005334A5"/>
    <w:rsid w:val="005548EB"/>
    <w:rsid w:val="005703BE"/>
    <w:rsid w:val="00577485"/>
    <w:rsid w:val="00583DB3"/>
    <w:rsid w:val="00596648"/>
    <w:rsid w:val="005E6CBD"/>
    <w:rsid w:val="0061667D"/>
    <w:rsid w:val="006437FE"/>
    <w:rsid w:val="006821E5"/>
    <w:rsid w:val="006905A4"/>
    <w:rsid w:val="0069794E"/>
    <w:rsid w:val="006F704F"/>
    <w:rsid w:val="00701C27"/>
    <w:rsid w:val="0072407B"/>
    <w:rsid w:val="00732E28"/>
    <w:rsid w:val="00735F9E"/>
    <w:rsid w:val="007C087F"/>
    <w:rsid w:val="007E1911"/>
    <w:rsid w:val="007E6725"/>
    <w:rsid w:val="008036AB"/>
    <w:rsid w:val="00816B27"/>
    <w:rsid w:val="008577FE"/>
    <w:rsid w:val="00866D7F"/>
    <w:rsid w:val="00871C09"/>
    <w:rsid w:val="00873A0A"/>
    <w:rsid w:val="00884660"/>
    <w:rsid w:val="008B4F86"/>
    <w:rsid w:val="008E4F95"/>
    <w:rsid w:val="0090249A"/>
    <w:rsid w:val="0091342A"/>
    <w:rsid w:val="009205AD"/>
    <w:rsid w:val="0093179F"/>
    <w:rsid w:val="00931DB9"/>
    <w:rsid w:val="00947636"/>
    <w:rsid w:val="009512DF"/>
    <w:rsid w:val="009530EA"/>
    <w:rsid w:val="009663AC"/>
    <w:rsid w:val="00986833"/>
    <w:rsid w:val="009B4FD3"/>
    <w:rsid w:val="009C2B0C"/>
    <w:rsid w:val="009D5A07"/>
    <w:rsid w:val="009F29E6"/>
    <w:rsid w:val="00A76A21"/>
    <w:rsid w:val="00A77D0D"/>
    <w:rsid w:val="00AC5E61"/>
    <w:rsid w:val="00AD0BD8"/>
    <w:rsid w:val="00B12FBE"/>
    <w:rsid w:val="00B130EE"/>
    <w:rsid w:val="00B14DFA"/>
    <w:rsid w:val="00B52013"/>
    <w:rsid w:val="00B708CF"/>
    <w:rsid w:val="00BB6028"/>
    <w:rsid w:val="00BC43E1"/>
    <w:rsid w:val="00BE1763"/>
    <w:rsid w:val="00BF54E9"/>
    <w:rsid w:val="00C04E26"/>
    <w:rsid w:val="00C30E72"/>
    <w:rsid w:val="00C32082"/>
    <w:rsid w:val="00C41418"/>
    <w:rsid w:val="00C45C5E"/>
    <w:rsid w:val="00C66F19"/>
    <w:rsid w:val="00C72CDA"/>
    <w:rsid w:val="00C75A3D"/>
    <w:rsid w:val="00C9183C"/>
    <w:rsid w:val="00CA0E5B"/>
    <w:rsid w:val="00CA7027"/>
    <w:rsid w:val="00CC2F59"/>
    <w:rsid w:val="00CD2043"/>
    <w:rsid w:val="00CF3C47"/>
    <w:rsid w:val="00E31B12"/>
    <w:rsid w:val="00E33CB9"/>
    <w:rsid w:val="00E547E4"/>
    <w:rsid w:val="00EB7772"/>
    <w:rsid w:val="00F67B4F"/>
    <w:rsid w:val="00F71B81"/>
    <w:rsid w:val="00F91C7C"/>
    <w:rsid w:val="00FA2773"/>
    <w:rsid w:val="00F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1D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3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31DB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E6CBD"/>
    <w:pPr>
      <w:ind w:firstLineChars="200" w:firstLine="420"/>
    </w:pPr>
  </w:style>
  <w:style w:type="paragraph" w:customStyle="1" w:styleId="Char1CharCharChar">
    <w:name w:val="Char1 Char Char Char"/>
    <w:basedOn w:val="a"/>
    <w:uiPriority w:val="99"/>
    <w:rsid w:val="00B130EE"/>
    <w:pPr>
      <w:widowControl/>
      <w:tabs>
        <w:tab w:val="num" w:pos="1360"/>
      </w:tabs>
      <w:spacing w:after="160" w:line="240" w:lineRule="exact"/>
      <w:ind w:left="1360" w:hanging="720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115">
          <w:marLeft w:val="500"/>
          <w:marRight w:val="500"/>
          <w:marTop w:val="15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116">
          <w:marLeft w:val="400"/>
          <w:marRight w:val="400"/>
          <w:marTop w:val="0"/>
          <w:marBottom w:val="300"/>
          <w:divBdr>
            <w:top w:val="single" w:sz="4" w:space="0" w:color="D7E3ED"/>
            <w:left w:val="single" w:sz="4" w:space="15" w:color="D7E3ED"/>
            <w:bottom w:val="single" w:sz="4" w:space="0" w:color="D7E3ED"/>
            <w:right w:val="single" w:sz="4" w:space="10" w:color="D7E3ED"/>
          </w:divBdr>
        </w:div>
        <w:div w:id="464204120">
          <w:marLeft w:val="600"/>
          <w:marRight w:val="600"/>
          <w:marTop w:val="3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gdufs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《广东外语外贸大学开展风险点危险源排查整治工作方案》</dc:title>
  <dc:creator>admin</dc:creator>
  <cp:lastModifiedBy>admin</cp:lastModifiedBy>
  <cp:revision>2</cp:revision>
  <cp:lastPrinted>2016-11-01T08:31:00Z</cp:lastPrinted>
  <dcterms:created xsi:type="dcterms:W3CDTF">2016-11-03T07:28:00Z</dcterms:created>
  <dcterms:modified xsi:type="dcterms:W3CDTF">2016-11-03T07:28:00Z</dcterms:modified>
</cp:coreProperties>
</file>